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C84" w:rsidRDefault="00A47564" w:rsidP="00EB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Культурно-досуговая деятельность в городе Новосибирске </w:t>
      </w:r>
    </w:p>
    <w:p w:rsidR="00703989" w:rsidRDefault="00A47564" w:rsidP="00EB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Новосибирской области</w:t>
      </w:r>
    </w:p>
    <w:p w:rsidR="00A47564" w:rsidRDefault="00A47564" w:rsidP="00EB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Новосибирске и Новосибирской области активно развивается культурно-досуговая деятельность, которая включает театральные постановки, музеи, фестивали, развлекательные центры, библиотеки и природные пространства для отдыха.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Театры 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Новосибирске работают различные театры, среди которых: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Default="00A47564" w:rsidP="00887C8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Новосибирский государственный академический театр оперы и балета (НОВАТ). Один из крупнейших театральных комплексов в России, где проходят оперы, балеты и концерты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Красный просп., 36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20E76" w:rsidRDefault="00520E76" w:rsidP="00887C8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автономное учреждение Новосибирской области «Новосибирский государственный академический Ордена Трудового Красного Знамени драматический театр «Красный факел»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97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7CD7" w:rsidRPr="00097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 «Красный факел» является одним из ведущих театров не только Сибири, но и России, в целом. Сегодня он известен далеко за пределами региона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 Ленина, 19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A47564" w:rsidRPr="00A47564" w:rsidRDefault="00A47564" w:rsidP="00887C8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Новосибирский му</w:t>
      </w:r>
      <w:r w:rsid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зыкальный театр. </w:t>
      </w:r>
      <w:proofErr w:type="gramStart"/>
      <w:r w:rsid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репертуаре 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оперетты, мюзиклы, спектакли для детей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(Каменская ул., 43 (этаж 1)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End"/>
    </w:p>
    <w:p w:rsidR="00A47564" w:rsidRPr="00A47564" w:rsidRDefault="00A47564" w:rsidP="00887C8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Новосибирский областной театр кукол. </w:t>
      </w:r>
      <w:proofErr w:type="gramStart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Здесь можно увидеть постановки для детей и взрослых, а также посетить экскурсии по </w:t>
      </w:r>
      <w:proofErr w:type="spellStart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закулисью</w:t>
      </w:r>
      <w:proofErr w:type="spellEnd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музею кукол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(ул. Ленина, 22 (этаж 1)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End"/>
    </w:p>
    <w:p w:rsidR="00A47564" w:rsidRPr="00A47564" w:rsidRDefault="00A47564" w:rsidP="00887C8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Новосибиский</w:t>
      </w:r>
      <w:proofErr w:type="spellEnd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драматический театр «Старый дом». Камерный театр с классическим и современным репертуаром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Большевистская</w:t>
      </w:r>
      <w:proofErr w:type="gramEnd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ул., 45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Pr="00A47564" w:rsidRDefault="00A47564" w:rsidP="00A47564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«Глобус» — Новосибирский академический молодёжный театр. Основан в 1930 году, имеет широкий репертуар и выпускает около восьми премьер в год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(Каменская ул., 1)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Музеи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Новосибирске насчитывается более 50 музеев, среди них: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074" w:rsidRPr="00887C84" w:rsidRDefault="00565074" w:rsidP="00887C8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Новосибирский государственный краеведческий музей включается в себя: Краеведческий музей (Красный проспект, 23), Музей природы (Вокзальная магистраль, 11), Музей Олимпийской славы (Ул. Немировича-Данченко, 160)</w:t>
      </w:r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Музей связи и техники (Советская, 33), Музей «Городская усадьба Ново-Николаевска» (Ленина, 23), МТК «Сузун-</w:t>
      </w:r>
      <w:proofErr w:type="spellStart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завод</w:t>
      </w:r>
      <w:proofErr w:type="gramStart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.М</w:t>
      </w:r>
      <w:proofErr w:type="gramEnd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онетный</w:t>
      </w:r>
      <w:proofErr w:type="spellEnd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двор» 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НСО (</w:t>
      </w:r>
      <w:proofErr w:type="spellStart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р.п</w:t>
      </w:r>
      <w:proofErr w:type="spellEnd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887C84" w:rsidRP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Сузун, ул. Ленина, 22В</w:t>
      </w:r>
      <w:r w:rsidR="0088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proofErr w:type="gramEnd"/>
    </w:p>
    <w:p w:rsidR="00A47564" w:rsidRPr="00E17709" w:rsidRDefault="00A47564" w:rsidP="00E1770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Музей мировой погребальной культуры (ул. </w:t>
      </w:r>
      <w:proofErr w:type="spellStart"/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Военторговская</w:t>
      </w:r>
      <w:proofErr w:type="spellEnd"/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4/16). Частный музей, посвящённый истории похоронных о</w:t>
      </w:r>
      <w:r w:rsidR="00E17709"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брядов разных народов. </w:t>
      </w:r>
    </w:p>
    <w:p w:rsidR="00A47564" w:rsidRPr="00E17709" w:rsidRDefault="00A47564" w:rsidP="00E1770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Музей «Сибирская береста» (ул. Свердлова, 21). </w:t>
      </w:r>
      <w:proofErr w:type="gramStart"/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Посвящён</w:t>
      </w:r>
      <w:proofErr w:type="gramEnd"/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изделиям из бересты, здесь представлено более 400 экспонатов. </w:t>
      </w:r>
    </w:p>
    <w:p w:rsidR="00A47564" w:rsidRPr="00E17709" w:rsidRDefault="00A47564" w:rsidP="00E1770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Музей природы (Вокзальная магистраль, 11). Краеведческий музей с к</w:t>
      </w:r>
      <w:r w:rsidR="00E17709"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оллекцией природных объектов. </w:t>
      </w:r>
    </w:p>
    <w:p w:rsidR="00A47564" w:rsidRPr="00E17709" w:rsidRDefault="00A47564" w:rsidP="00E1770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Художественный музей (Кра</w:t>
      </w:r>
      <w:r w:rsidR="00D55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сный проспект, 5). В коллекции</w:t>
      </w:r>
      <w:r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произведения сибирских мастеров и других художнико</w:t>
      </w:r>
      <w:r w:rsidR="00E17709" w:rsidRPr="00E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в. </w:t>
      </w:r>
    </w:p>
    <w:p w:rsidR="00E17709" w:rsidRDefault="00E17709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5544" w:rsidRDefault="00AE554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7564" w:rsidRPr="00E17709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Для активного отдыха </w:t>
      </w:r>
      <w:proofErr w:type="gramStart"/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доступны</w:t>
      </w:r>
      <w:proofErr w:type="gramEnd"/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0BC3" w:rsidRPr="004358B2" w:rsidRDefault="001C0BC3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Новосибирский зоопарк имени Ростислава Александровича Шило (Тимирязева ул., 71/1)</w:t>
      </w:r>
    </w:p>
    <w:p w:rsidR="00A47564" w:rsidRPr="004358B2" w:rsidRDefault="00A47564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Аква</w:t>
      </w:r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парк «</w:t>
      </w:r>
      <w:proofErr w:type="spellStart"/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Аквамир</w:t>
      </w:r>
      <w:proofErr w:type="spellEnd"/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–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самый большой аквапарк в Сибири</w:t>
      </w:r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Яринская</w:t>
      </w:r>
      <w:proofErr w:type="spellEnd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ул., 8)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Pr="004358B2" w:rsidRDefault="00A47564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Парк «</w:t>
      </w:r>
      <w:proofErr w:type="spellStart"/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Затулинский</w:t>
      </w:r>
      <w:proofErr w:type="spellEnd"/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парк аттракционов с колесом обозрения, картингом, контактным зоопарком и ледовым катком</w:t>
      </w:r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Затулинский</w:t>
      </w:r>
      <w:proofErr w:type="spellEnd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жилмассив</w:t>
      </w:r>
      <w:proofErr w:type="spellEnd"/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Pr="004358B2" w:rsidRDefault="00A47564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Парк имени С. М. Кирова </w:t>
      </w:r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здесь есть аттракционы, контактный зоопарк, фонтан и сцена для мероприятий</w:t>
      </w:r>
      <w:r w:rsidR="009B48E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(Станиславского ул., 1А)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Pr="004358B2" w:rsidRDefault="00A47564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Парк «Сосновый бор» </w:t>
      </w:r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парк культуры и отдыха с аттракционами, конным клубом, лыжной базой, катком и другими активностями</w:t>
      </w:r>
      <w:r w:rsidR="00C144F1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(Учительская ул., 49)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47564" w:rsidRPr="004358B2" w:rsidRDefault="00A47564" w:rsidP="004358B2">
      <w:pPr>
        <w:pStyle w:val="a5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 океанографии и морской биологии «</w:t>
      </w:r>
      <w:proofErr w:type="spellStart"/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Дельфиния</w:t>
      </w:r>
      <w:proofErr w:type="spellEnd"/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(ул. Жуковского, 100/4). Научно-познавательный комплекс с морскими обитателями. </w:t>
      </w:r>
    </w:p>
    <w:p w:rsidR="00E17709" w:rsidRDefault="00E17709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Pr="00E17709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Новосибирске работает сеть муниципальных и региональных библиотек, включая: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Pr="004358B2" w:rsidRDefault="00A47564" w:rsidP="004358B2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Областную детскую библиотеку им. М. Горького (ул. Некрасова, 84). </w:t>
      </w:r>
    </w:p>
    <w:p w:rsidR="00A47564" w:rsidRPr="004358B2" w:rsidRDefault="00A47564" w:rsidP="004358B2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Модельную библиотеку им. М. Е. Салтыкова-Щедрина (Красный проспект, 83). </w:t>
      </w:r>
    </w:p>
    <w:p w:rsidR="00A47564" w:rsidRPr="004358B2" w:rsidRDefault="00A47564" w:rsidP="004358B2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Центральную городскую библиотеку им. К. Маркса</w:t>
      </w:r>
      <w:r w:rsid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4358B2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Красный просп., 163</w:t>
      </w:r>
      <w:r w:rsid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17709" w:rsidRDefault="00E17709" w:rsidP="00435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прогулок и отдыха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подойдут, например: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7564" w:rsidRPr="004358B2" w:rsidRDefault="00A47564" w:rsidP="004358B2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Михайловская набережная </w:t>
      </w:r>
      <w:r w:rsidR="00D5587D"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место для прогулок с игровыми площадками для детей, зимой здесь заливают каток. </w:t>
      </w:r>
    </w:p>
    <w:p w:rsidR="00A47564" w:rsidRPr="004358B2" w:rsidRDefault="00A47564" w:rsidP="004358B2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Центральный сибирский ботанический сад СО РАН. </w:t>
      </w:r>
    </w:p>
    <w:p w:rsidR="00A47564" w:rsidRPr="00A47564" w:rsidRDefault="00A47564" w:rsidP="00A47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58B2" w:rsidRPr="00E17709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Фестивали и мероприятия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2026 году в Новосибирской области запланированы, например, такие события: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XIII Транс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сибирский арт-фестиваль (март-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апрель). Крупнейший фестиваль классической музыки с участием мировых звёзд. 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Военно-исторический фестиваль «Сибирский огонь» (июнь). Интерактивные площадки, представляющи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разные исторические эпохи. 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Всероссийский фестиваль национальных культур (июнь, Михайловская набережная). 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кий фестиваль «Княжий двор» (21-</w:t>
      </w: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 августа). Фестиваль исторической реконструкции и боевого фехтования</w:t>
      </w:r>
      <w:bookmarkStart w:id="0" w:name="_GoBack"/>
      <w:bookmarkEnd w:id="0"/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Сибирский фестиваль керамики (декабрь). </w:t>
      </w:r>
    </w:p>
    <w:p w:rsidR="004358B2" w:rsidRPr="00A47564" w:rsidRDefault="004358B2" w:rsidP="00435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7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Развлекательные центры и парки</w:t>
      </w:r>
    </w:p>
    <w:p w:rsidR="009A1CB9" w:rsidRDefault="009A1CB9" w:rsidP="00A47564">
      <w:pPr>
        <w:tabs>
          <w:tab w:val="left" w:pos="1825"/>
        </w:tabs>
        <w:spacing w:after="0" w:line="240" w:lineRule="auto"/>
        <w:ind w:firstLine="709"/>
        <w:jc w:val="both"/>
      </w:pPr>
    </w:p>
    <w:p w:rsidR="009A1CB9" w:rsidRDefault="009A1CB9" w:rsidP="009A1CB9"/>
    <w:p w:rsidR="00306252" w:rsidRPr="009A1CB9" w:rsidRDefault="009A1CB9" w:rsidP="009A1CB9">
      <w:pPr>
        <w:jc w:val="both"/>
        <w:rPr>
          <w:rFonts w:ascii="Times New Roman" w:hAnsi="Times New Roman" w:cs="Times New Roman"/>
          <w:sz w:val="28"/>
        </w:rPr>
      </w:pPr>
      <w:r w:rsidRPr="009A1CB9">
        <w:rPr>
          <w:rFonts w:ascii="Times New Roman" w:hAnsi="Times New Roman" w:cs="Times New Roman"/>
          <w:sz w:val="28"/>
        </w:rPr>
        <w:t xml:space="preserve">С более подробной информацией можно ознакомиться по ссылке </w:t>
      </w:r>
      <w:hyperlink r:id="rId7" w:tgtFrame="_blank" w:history="1">
        <w:r w:rsidRPr="009A1CB9">
          <w:rPr>
            <w:rStyle w:val="a6"/>
            <w:rFonts w:ascii="Times New Roman" w:hAnsi="Times New Roman" w:cs="Times New Roman"/>
            <w:color w:val="0077FF"/>
            <w:sz w:val="28"/>
            <w:shd w:val="clear" w:color="auto" w:fill="FFFFFF"/>
          </w:rPr>
          <w:t>Учреждения культурно-досугового типа | МИНИСТЕРСТВО КУЛЬТУРЫ НОВОСИБИРСКОЙ ОБЛАСТИ</w:t>
        </w:r>
      </w:hyperlink>
    </w:p>
    <w:sectPr w:rsidR="00306252" w:rsidRPr="009A1CB9" w:rsidSect="00444F59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10A"/>
    <w:multiLevelType w:val="multilevel"/>
    <w:tmpl w:val="0B00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6631B"/>
    <w:multiLevelType w:val="hybridMultilevel"/>
    <w:tmpl w:val="BC7446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C1161D"/>
    <w:multiLevelType w:val="multilevel"/>
    <w:tmpl w:val="2186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C6FAD"/>
    <w:multiLevelType w:val="multilevel"/>
    <w:tmpl w:val="2502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1621C"/>
    <w:multiLevelType w:val="multilevel"/>
    <w:tmpl w:val="39D0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373DD"/>
    <w:multiLevelType w:val="multilevel"/>
    <w:tmpl w:val="52C4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E4246"/>
    <w:multiLevelType w:val="multilevel"/>
    <w:tmpl w:val="7932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B909FB"/>
    <w:multiLevelType w:val="multilevel"/>
    <w:tmpl w:val="09B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3E1871"/>
    <w:multiLevelType w:val="multilevel"/>
    <w:tmpl w:val="CF80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221B6"/>
    <w:multiLevelType w:val="multilevel"/>
    <w:tmpl w:val="1124C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82B19"/>
    <w:multiLevelType w:val="multilevel"/>
    <w:tmpl w:val="43D4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8826F3"/>
    <w:multiLevelType w:val="hybridMultilevel"/>
    <w:tmpl w:val="CDFA67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2B3DA3"/>
    <w:multiLevelType w:val="hybridMultilevel"/>
    <w:tmpl w:val="CF045E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5104C4F"/>
    <w:multiLevelType w:val="multilevel"/>
    <w:tmpl w:val="57AC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406FEB"/>
    <w:multiLevelType w:val="hybridMultilevel"/>
    <w:tmpl w:val="C1E618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C97EBB"/>
    <w:multiLevelType w:val="multilevel"/>
    <w:tmpl w:val="6236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AB3581"/>
    <w:multiLevelType w:val="multilevel"/>
    <w:tmpl w:val="92B26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FF368A"/>
    <w:multiLevelType w:val="multilevel"/>
    <w:tmpl w:val="29B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494192"/>
    <w:multiLevelType w:val="multilevel"/>
    <w:tmpl w:val="96EA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53D62"/>
    <w:multiLevelType w:val="multilevel"/>
    <w:tmpl w:val="0EBC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CD23B8"/>
    <w:multiLevelType w:val="multilevel"/>
    <w:tmpl w:val="ECC6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CD1A92"/>
    <w:multiLevelType w:val="hybridMultilevel"/>
    <w:tmpl w:val="2E5A82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3E5DFC"/>
    <w:multiLevelType w:val="multilevel"/>
    <w:tmpl w:val="ADB2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6275F6"/>
    <w:multiLevelType w:val="multilevel"/>
    <w:tmpl w:val="4702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15"/>
  </w:num>
  <w:num w:numId="6">
    <w:abstractNumId w:val="6"/>
  </w:num>
  <w:num w:numId="7">
    <w:abstractNumId w:val="10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17"/>
  </w:num>
  <w:num w:numId="14">
    <w:abstractNumId w:val="5"/>
  </w:num>
  <w:num w:numId="15">
    <w:abstractNumId w:val="20"/>
  </w:num>
  <w:num w:numId="16">
    <w:abstractNumId w:val="23"/>
  </w:num>
  <w:num w:numId="17">
    <w:abstractNumId w:val="22"/>
  </w:num>
  <w:num w:numId="18">
    <w:abstractNumId w:val="16"/>
  </w:num>
  <w:num w:numId="19">
    <w:abstractNumId w:val="3"/>
  </w:num>
  <w:num w:numId="20">
    <w:abstractNumId w:val="1"/>
  </w:num>
  <w:num w:numId="21">
    <w:abstractNumId w:val="14"/>
  </w:num>
  <w:num w:numId="22">
    <w:abstractNumId w:val="11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51"/>
    <w:rsid w:val="00097CD7"/>
    <w:rsid w:val="001C0BC3"/>
    <w:rsid w:val="00306252"/>
    <w:rsid w:val="00434CA1"/>
    <w:rsid w:val="004358B2"/>
    <w:rsid w:val="00444F59"/>
    <w:rsid w:val="004B1AB9"/>
    <w:rsid w:val="005166E3"/>
    <w:rsid w:val="00520E76"/>
    <w:rsid w:val="00565074"/>
    <w:rsid w:val="005D0B94"/>
    <w:rsid w:val="00605251"/>
    <w:rsid w:val="00703989"/>
    <w:rsid w:val="007172E9"/>
    <w:rsid w:val="00887C84"/>
    <w:rsid w:val="009A1CB9"/>
    <w:rsid w:val="009B48E2"/>
    <w:rsid w:val="00A47564"/>
    <w:rsid w:val="00AE5544"/>
    <w:rsid w:val="00C144F1"/>
    <w:rsid w:val="00D5587D"/>
    <w:rsid w:val="00E17709"/>
    <w:rsid w:val="00E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F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4F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4F59"/>
    <w:rPr>
      <w:b/>
      <w:bCs/>
    </w:rPr>
  </w:style>
  <w:style w:type="paragraph" w:styleId="a5">
    <w:name w:val="List Paragraph"/>
    <w:basedOn w:val="a"/>
    <w:uiPriority w:val="34"/>
    <w:qFormat/>
    <w:rsid w:val="00444F5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A1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F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4F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4F59"/>
    <w:rPr>
      <w:b/>
      <w:bCs/>
    </w:rPr>
  </w:style>
  <w:style w:type="paragraph" w:styleId="a5">
    <w:name w:val="List Paragraph"/>
    <w:basedOn w:val="a"/>
    <w:uiPriority w:val="34"/>
    <w:qFormat/>
    <w:rsid w:val="00444F5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A1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k.nso.ru/content/uchrezhdeniya-kulturno-dosugovogo-ti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3BEFB-E7B1-428B-BD37-6692AE37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2026-03-31T13:18:00Z</dcterms:created>
  <dcterms:modified xsi:type="dcterms:W3CDTF">2026-03-31T14:17:00Z</dcterms:modified>
</cp:coreProperties>
</file>